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87E0D" w14:textId="62657E4F" w:rsidR="00E274F7" w:rsidRDefault="00E274F7" w:rsidP="00E274F7">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1F19CE">
        <w:rPr>
          <w:b/>
          <w:noProof/>
          <w:sz w:val="24"/>
        </w:rPr>
        <w:t>709</w:t>
      </w:r>
    </w:p>
    <w:p w14:paraId="111C77F4" w14:textId="61882940" w:rsidR="00463675" w:rsidRPr="000F4E43" w:rsidRDefault="007D0260" w:rsidP="007D0260">
      <w:pPr>
        <w:pStyle w:val="Header"/>
        <w:pBdr>
          <w:bottom w:val="single" w:sz="4" w:space="1" w:color="auto"/>
        </w:pBdr>
        <w:tabs>
          <w:tab w:val="clear" w:pos="4153"/>
          <w:tab w:val="clear" w:pos="8306"/>
          <w:tab w:val="right" w:pos="9639"/>
        </w:tabs>
        <w:rPr>
          <w:rFonts w:ascii="Arial" w:hAnsi="Arial" w:cs="Arial"/>
          <w:b/>
          <w:bCs/>
          <w:sz w:val="24"/>
          <w:szCs w:val="24"/>
        </w:rPr>
      </w:pPr>
      <w:r w:rsidRPr="00784890">
        <w:rPr>
          <w:rFonts w:ascii="Arial" w:hAnsi="Arial"/>
          <w:b/>
          <w:sz w:val="24"/>
          <w:szCs w:val="24"/>
        </w:rPr>
        <w:t xml:space="preserve">E-meeting, </w:t>
      </w:r>
      <w:r>
        <w:rPr>
          <w:rFonts w:ascii="Arial" w:hAnsi="Arial"/>
          <w:b/>
          <w:sz w:val="24"/>
          <w:szCs w:val="24"/>
        </w:rPr>
        <w:t>2</w:t>
      </w:r>
      <w:r w:rsidR="00E274F7">
        <w:rPr>
          <w:rFonts w:ascii="Arial" w:hAnsi="Arial"/>
          <w:b/>
          <w:sz w:val="24"/>
          <w:szCs w:val="24"/>
        </w:rPr>
        <w:t>4</w:t>
      </w:r>
      <w:r>
        <w:rPr>
          <w:rFonts w:ascii="Arial" w:hAnsi="Arial"/>
          <w:b/>
          <w:sz w:val="24"/>
          <w:szCs w:val="24"/>
          <w:vertAlign w:val="superscript"/>
        </w:rPr>
        <w:t>th</w:t>
      </w:r>
      <w:r w:rsidRPr="00784890">
        <w:rPr>
          <w:rFonts w:ascii="Arial" w:hAnsi="Arial"/>
          <w:b/>
          <w:sz w:val="24"/>
          <w:szCs w:val="24"/>
        </w:rPr>
        <w:t xml:space="preserve"> </w:t>
      </w:r>
      <w:r w:rsidR="00E274F7" w:rsidRPr="00E274F7">
        <w:rPr>
          <w:rFonts w:ascii="Arial" w:hAnsi="Arial"/>
          <w:b/>
          <w:sz w:val="24"/>
          <w:szCs w:val="24"/>
        </w:rPr>
        <w:t>February – 05th March 2021</w:t>
      </w:r>
      <w:r w:rsidRPr="00784890">
        <w:rPr>
          <w:rFonts w:ascii="Arial" w:hAnsi="Arial"/>
          <w:b/>
          <w:sz w:val="24"/>
          <w:szCs w:val="24"/>
        </w:rPr>
        <w:tab/>
      </w:r>
    </w:p>
    <w:p w14:paraId="0C32972C" w14:textId="77777777" w:rsidR="00463675" w:rsidRPr="000F4E43" w:rsidRDefault="00463675">
      <w:pPr>
        <w:rPr>
          <w:rFonts w:ascii="Arial" w:hAnsi="Arial" w:cs="Arial"/>
        </w:rPr>
      </w:pPr>
    </w:p>
    <w:p w14:paraId="0BDE2A0F" w14:textId="7F1B81EB" w:rsidR="00463675" w:rsidRPr="00385F4B" w:rsidRDefault="00463675" w:rsidP="000F4E43">
      <w:pPr>
        <w:pStyle w:val="Title"/>
      </w:pPr>
      <w:r w:rsidRPr="000F4E43">
        <w:t>Title:</w:t>
      </w:r>
      <w:r w:rsidRPr="000F4E43">
        <w:tab/>
      </w:r>
      <w:r w:rsidR="002C7415">
        <w:t>[</w:t>
      </w:r>
      <w:r w:rsidR="002C7415" w:rsidRPr="001F19CE">
        <w:rPr>
          <w:color w:val="C00000"/>
        </w:rPr>
        <w:t>Draft</w:t>
      </w:r>
      <w:r w:rsidR="002C7415">
        <w:t>]</w:t>
      </w:r>
      <w:r w:rsidR="00385F4B" w:rsidRPr="00385F4B">
        <w:t xml:space="preserve">LS on </w:t>
      </w:r>
      <w:r w:rsidR="00854471">
        <w:rPr>
          <w:color w:val="000000"/>
        </w:rPr>
        <w:t>update a Binding Indication for multiple contexts</w:t>
      </w:r>
    </w:p>
    <w:p w14:paraId="05ECA981" w14:textId="6F6C0ADD" w:rsidR="00EE4BBA" w:rsidRPr="000F4E43" w:rsidRDefault="00EE4BBA" w:rsidP="00EE4BBA">
      <w:pPr>
        <w:pStyle w:val="Title"/>
      </w:pPr>
      <w:r w:rsidRPr="000F4E43">
        <w:t>Release:</w:t>
      </w:r>
      <w:r w:rsidRPr="000F4E43">
        <w:tab/>
      </w:r>
      <w:r w:rsidRPr="00097127">
        <w:t>Rel-1</w:t>
      </w:r>
      <w:r w:rsidR="002F10B7">
        <w:t>7</w:t>
      </w:r>
    </w:p>
    <w:p w14:paraId="632F7415" w14:textId="57EFA881" w:rsidR="00EE4BBA" w:rsidRPr="000F4E43" w:rsidRDefault="00EE4BBA" w:rsidP="00EE4BBA">
      <w:pPr>
        <w:pStyle w:val="Title"/>
      </w:pPr>
      <w:r w:rsidRPr="000F4E43">
        <w:t>Work Item:</w:t>
      </w:r>
      <w:r w:rsidRPr="000F4E43">
        <w:tab/>
      </w:r>
      <w:r w:rsidR="002C7415" w:rsidRPr="002C7415">
        <w:t>SBIProtoc17</w:t>
      </w:r>
    </w:p>
    <w:p w14:paraId="0A1390C0" w14:textId="77777777" w:rsidR="00463675" w:rsidRPr="000F4E43" w:rsidRDefault="00463675">
      <w:pPr>
        <w:spacing w:after="60"/>
        <w:ind w:left="1985" w:hanging="1985"/>
        <w:rPr>
          <w:rFonts w:ascii="Arial" w:hAnsi="Arial" w:cs="Arial"/>
          <w:b/>
        </w:rPr>
      </w:pPr>
    </w:p>
    <w:p w14:paraId="2BA4C3D5" w14:textId="2B2CA165" w:rsidR="00463675" w:rsidRPr="008F498A" w:rsidRDefault="00463675" w:rsidP="000F4E43">
      <w:pPr>
        <w:pStyle w:val="Source"/>
        <w:rPr>
          <w:lang w:val="fr-FR"/>
        </w:rPr>
      </w:pPr>
      <w:r w:rsidRPr="008F498A">
        <w:rPr>
          <w:lang w:val="fr-FR"/>
        </w:rPr>
        <w:t>Source:</w:t>
      </w:r>
      <w:r w:rsidRPr="008F498A">
        <w:rPr>
          <w:lang w:val="fr-FR"/>
        </w:rPr>
        <w:tab/>
      </w:r>
      <w:r w:rsidR="008D08D2" w:rsidRPr="008F498A">
        <w:rPr>
          <w:b w:val="0"/>
          <w:lang w:val="fr-FR"/>
        </w:rPr>
        <w:t>CT4</w:t>
      </w:r>
    </w:p>
    <w:p w14:paraId="6AF9910D" w14:textId="6E2B68A6" w:rsidR="00463675" w:rsidRPr="008F498A" w:rsidRDefault="00463675" w:rsidP="000F4E43">
      <w:pPr>
        <w:pStyle w:val="Source"/>
        <w:rPr>
          <w:lang w:val="fr-FR" w:eastAsia="zh-CN"/>
        </w:rPr>
      </w:pPr>
      <w:r w:rsidRPr="008F498A">
        <w:rPr>
          <w:lang w:val="fr-FR"/>
        </w:rPr>
        <w:t>To:</w:t>
      </w:r>
      <w:r w:rsidRPr="008F498A">
        <w:rPr>
          <w:lang w:val="fr-FR"/>
        </w:rPr>
        <w:tab/>
      </w:r>
      <w:r w:rsidR="006F24CE" w:rsidRPr="008F498A">
        <w:rPr>
          <w:b w:val="0"/>
          <w:lang w:val="fr-FR"/>
        </w:rPr>
        <w:t>SA</w:t>
      </w:r>
      <w:r w:rsidR="00CB24AB">
        <w:rPr>
          <w:b w:val="0"/>
          <w:lang w:val="fr-FR"/>
        </w:rPr>
        <w:t>2</w:t>
      </w:r>
    </w:p>
    <w:p w14:paraId="033E954A" w14:textId="3DDDA552" w:rsidR="00463675" w:rsidRPr="008F498A" w:rsidRDefault="00463675" w:rsidP="000F4E43">
      <w:pPr>
        <w:pStyle w:val="Source"/>
        <w:rPr>
          <w:lang w:val="fr-FR"/>
        </w:rPr>
      </w:pPr>
      <w:r w:rsidRPr="008F498A">
        <w:rPr>
          <w:lang w:val="fr-FR"/>
        </w:rPr>
        <w:t>Cc:</w:t>
      </w:r>
      <w:r w:rsidRPr="008F498A">
        <w:rPr>
          <w:lang w:val="fr-FR"/>
        </w:rPr>
        <w:tab/>
      </w:r>
    </w:p>
    <w:p w14:paraId="12F1EB36" w14:textId="77777777" w:rsidR="00463675" w:rsidRPr="008F498A"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40E4071" w:rsidR="00463675" w:rsidRPr="0019177D" w:rsidRDefault="00463675" w:rsidP="000F4E43">
      <w:pPr>
        <w:pStyle w:val="Contact"/>
        <w:tabs>
          <w:tab w:val="clear" w:pos="2268"/>
        </w:tabs>
        <w:rPr>
          <w:bCs/>
          <w:lang w:val="en-US"/>
        </w:rPr>
      </w:pPr>
      <w:r w:rsidRPr="0019177D">
        <w:rPr>
          <w:lang w:val="en-US"/>
        </w:rPr>
        <w:t>Name:</w:t>
      </w:r>
      <w:r w:rsidRPr="0019177D">
        <w:rPr>
          <w:bCs/>
          <w:lang w:val="en-US"/>
        </w:rPr>
        <w:tab/>
      </w:r>
      <w:r w:rsidR="00171D4B">
        <w:rPr>
          <w:bCs/>
          <w:lang w:val="en-US"/>
        </w:rPr>
        <w:t>YONG</w:t>
      </w:r>
      <w:r w:rsidR="007538F5">
        <w:rPr>
          <w:bCs/>
          <w:lang w:val="en-US"/>
        </w:rPr>
        <w:t xml:space="preserve"> </w:t>
      </w:r>
      <w:r w:rsidR="00171D4B">
        <w:rPr>
          <w:bCs/>
          <w:lang w:val="en-US"/>
        </w:rPr>
        <w:t>YANG</w:t>
      </w:r>
    </w:p>
    <w:p w14:paraId="7E748C49" w14:textId="4F7623C6" w:rsidR="00463675" w:rsidRPr="00385F4B" w:rsidRDefault="00463675" w:rsidP="000F4E43">
      <w:pPr>
        <w:pStyle w:val="Contact"/>
        <w:tabs>
          <w:tab w:val="clear" w:pos="2268"/>
        </w:tabs>
        <w:rPr>
          <w:bCs/>
          <w:lang w:val="en-US"/>
        </w:rPr>
      </w:pPr>
      <w:r w:rsidRPr="00385F4B">
        <w:rPr>
          <w:lang w:val="en-US"/>
        </w:rPr>
        <w:t>Tel. Number:</w:t>
      </w:r>
      <w:r w:rsidRPr="00385F4B">
        <w:rPr>
          <w:bCs/>
          <w:lang w:val="en-US"/>
        </w:rPr>
        <w:tab/>
      </w:r>
    </w:p>
    <w:p w14:paraId="5836C680" w14:textId="4448458A" w:rsidR="00463675" w:rsidRPr="00F318A5" w:rsidRDefault="00463675" w:rsidP="000F4E43">
      <w:pPr>
        <w:pStyle w:val="Contact"/>
        <w:tabs>
          <w:tab w:val="clear" w:pos="2268"/>
        </w:tabs>
        <w:rPr>
          <w:bCs/>
          <w:color w:val="0000FF"/>
          <w:lang w:val="fr-FR"/>
        </w:rPr>
      </w:pPr>
      <w:r w:rsidRPr="00F318A5">
        <w:rPr>
          <w:color w:val="0000FF"/>
          <w:lang w:val="fr-FR"/>
        </w:rPr>
        <w:t xml:space="preserve">E-mail </w:t>
      </w:r>
      <w:proofErr w:type="spellStart"/>
      <w:r w:rsidRPr="00F318A5">
        <w:rPr>
          <w:color w:val="0000FF"/>
          <w:lang w:val="fr-FR"/>
        </w:rPr>
        <w:t>Address</w:t>
      </w:r>
      <w:proofErr w:type="spellEnd"/>
      <w:r w:rsidRPr="00F318A5">
        <w:rPr>
          <w:color w:val="0000FF"/>
          <w:lang w:val="fr-FR"/>
        </w:rPr>
        <w:t>:</w:t>
      </w:r>
      <w:r w:rsidRPr="00F318A5">
        <w:rPr>
          <w:bCs/>
          <w:color w:val="0000FF"/>
          <w:lang w:val="fr-FR"/>
        </w:rPr>
        <w:tab/>
      </w:r>
      <w:r w:rsidR="00171D4B" w:rsidRPr="00F318A5">
        <w:rPr>
          <w:bCs/>
          <w:color w:val="0000FF"/>
          <w:lang w:val="fr-FR"/>
        </w:rPr>
        <w:t>frank.yong.yang</w:t>
      </w:r>
      <w:r w:rsidR="00385F4B" w:rsidRPr="00F318A5">
        <w:rPr>
          <w:bCs/>
          <w:color w:val="0000FF"/>
          <w:lang w:val="fr-FR"/>
        </w:rPr>
        <w:t>@</w:t>
      </w:r>
      <w:r w:rsidR="00171D4B" w:rsidRPr="00F318A5">
        <w:rPr>
          <w:bCs/>
          <w:color w:val="0000FF"/>
          <w:lang w:val="fr-FR"/>
        </w:rPr>
        <w:t>ericsson</w:t>
      </w:r>
      <w:r w:rsidR="00385F4B" w:rsidRPr="00F318A5">
        <w:rPr>
          <w:bCs/>
          <w:color w:val="0000FF"/>
          <w:lang w:val="fr-FR"/>
        </w:rPr>
        <w:t>.com</w:t>
      </w:r>
    </w:p>
    <w:p w14:paraId="486A119D" w14:textId="77777777" w:rsidR="00463675" w:rsidRPr="00F318A5"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3A9DFBE" w:rsidR="00463675" w:rsidRPr="000F4E43" w:rsidRDefault="00463675" w:rsidP="000F4E43">
      <w:pPr>
        <w:pStyle w:val="Title"/>
      </w:pPr>
      <w:r w:rsidRPr="000F4E43">
        <w:t>Attachments:</w:t>
      </w:r>
      <w:r w:rsidRPr="000F4E43">
        <w:tab/>
      </w:r>
      <w:r w:rsidR="0079703F">
        <w:t>C4-21</w:t>
      </w:r>
      <w:r w:rsidR="00CB24AB">
        <w:t>1</w:t>
      </w:r>
      <w:r w:rsidR="001F19CE">
        <w:t>703</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D00FEB3" w14:textId="3A67509D" w:rsidR="00854471" w:rsidRPr="00126AD0" w:rsidRDefault="001F19CE" w:rsidP="00854471">
      <w:r w:rsidRPr="001F19CE">
        <w:rPr>
          <w:rFonts w:ascii="Arial" w:hAnsi="Arial" w:cs="Arial"/>
          <w:iCs/>
          <w:lang w:eastAsia="zh-CN"/>
        </w:rPr>
        <w:t xml:space="preserve">CT4 has agreed to introduce enhancements to the binding procedures to support updating a binding indication for a group of resources/contexts by sending one single notification request towards a given peer NF service instance. This may be used e.g. in scenarios during which a group of resources needs to be taken over by a different NF within an NF set, to reduce </w:t>
      </w:r>
      <w:proofErr w:type="spellStart"/>
      <w:r w:rsidRPr="001F19CE">
        <w:rPr>
          <w:rFonts w:ascii="Arial" w:hAnsi="Arial" w:cs="Arial"/>
          <w:iCs/>
          <w:lang w:eastAsia="zh-CN"/>
        </w:rPr>
        <w:t>signaling</w:t>
      </w:r>
      <w:proofErr w:type="spellEnd"/>
      <w:r w:rsidRPr="001F19CE">
        <w:rPr>
          <w:rFonts w:ascii="Arial" w:hAnsi="Arial" w:cs="Arial"/>
          <w:iCs/>
          <w:lang w:eastAsia="zh-CN"/>
        </w:rPr>
        <w:t>, latency, improve load rebalancing among alternative NFs, avoid the need for redirections when multiple consumers (e.g. AMF and PCF) would reselect different alternative NFs at the same time, and avoid potential overload in the database storing all the shared contexts.</w:t>
      </w:r>
    </w:p>
    <w:p w14:paraId="2D06AB47" w14:textId="77777777" w:rsidR="007D0260" w:rsidRDefault="007D0260" w:rsidP="007D0260">
      <w:pPr>
        <w:rPr>
          <w:rFonts w:ascii="Arial" w:hAnsi="Arial" w:cs="Arial"/>
          <w:iCs/>
          <w:lang w:eastAsia="zh-CN"/>
        </w:rPr>
      </w:pPr>
    </w:p>
    <w:p w14:paraId="63DA267E" w14:textId="77777777" w:rsidR="00463675" w:rsidRPr="009A34A8" w:rsidRDefault="00463675">
      <w:pPr>
        <w:pStyle w:val="Header"/>
        <w:tabs>
          <w:tab w:val="clear" w:pos="4153"/>
          <w:tab w:val="clear" w:pos="8306"/>
        </w:tabs>
        <w:rPr>
          <w:rFonts w:ascii="Arial" w:hAnsi="Arial" w:cs="Arial"/>
        </w:rPr>
      </w:pPr>
    </w:p>
    <w:p w14:paraId="43039839" w14:textId="77777777" w:rsidR="00463675" w:rsidRPr="009A34A8" w:rsidRDefault="00463675">
      <w:pPr>
        <w:spacing w:after="120"/>
        <w:rPr>
          <w:rFonts w:ascii="Arial" w:hAnsi="Arial" w:cs="Arial"/>
          <w:b/>
        </w:rPr>
      </w:pPr>
      <w:r w:rsidRPr="009A34A8">
        <w:rPr>
          <w:rFonts w:ascii="Arial" w:hAnsi="Arial" w:cs="Arial"/>
          <w:b/>
        </w:rPr>
        <w:t>2. Actions:</w:t>
      </w:r>
    </w:p>
    <w:p w14:paraId="7BF3A47C" w14:textId="78822B3E" w:rsidR="00463675" w:rsidRPr="009A34A8" w:rsidRDefault="00463675">
      <w:pPr>
        <w:spacing w:after="120"/>
        <w:ind w:left="1985" w:hanging="1985"/>
        <w:rPr>
          <w:rFonts w:ascii="Arial" w:hAnsi="Arial" w:cs="Arial"/>
          <w:b/>
        </w:rPr>
      </w:pPr>
      <w:r w:rsidRPr="009A34A8">
        <w:rPr>
          <w:rFonts w:ascii="Arial" w:hAnsi="Arial" w:cs="Arial"/>
          <w:b/>
        </w:rPr>
        <w:t xml:space="preserve">To </w:t>
      </w:r>
      <w:r w:rsidR="006F24CE" w:rsidRPr="009A34A8">
        <w:rPr>
          <w:rFonts w:ascii="Arial" w:hAnsi="Arial" w:cs="Arial"/>
          <w:b/>
        </w:rPr>
        <w:t>SA</w:t>
      </w:r>
      <w:r w:rsidR="00CB24AB">
        <w:rPr>
          <w:rFonts w:ascii="Arial" w:hAnsi="Arial" w:cs="Arial"/>
          <w:b/>
        </w:rPr>
        <w:t>2</w:t>
      </w:r>
      <w:r w:rsidRPr="009A34A8">
        <w:rPr>
          <w:rFonts w:ascii="Arial" w:hAnsi="Arial" w:cs="Arial"/>
          <w:b/>
        </w:rPr>
        <w:t xml:space="preserve"> group.</w:t>
      </w:r>
    </w:p>
    <w:p w14:paraId="0939DFD5" w14:textId="528A8C4E" w:rsidR="00463675" w:rsidRDefault="00463675">
      <w:pPr>
        <w:spacing w:after="120"/>
        <w:ind w:left="993" w:hanging="993"/>
        <w:rPr>
          <w:rFonts w:ascii="Arial" w:hAnsi="Arial" w:cs="Arial"/>
          <w:iCs/>
          <w:lang w:eastAsia="zh-CN"/>
        </w:rPr>
      </w:pPr>
      <w:r w:rsidRPr="009A34A8">
        <w:rPr>
          <w:rFonts w:ascii="Arial" w:hAnsi="Arial" w:cs="Arial"/>
          <w:b/>
        </w:rPr>
        <w:t xml:space="preserve">ACTION: </w:t>
      </w:r>
      <w:r w:rsidRPr="009A34A8">
        <w:rPr>
          <w:rFonts w:ascii="Arial" w:hAnsi="Arial" w:cs="Arial"/>
          <w:b/>
        </w:rPr>
        <w:tab/>
      </w:r>
      <w:r w:rsidR="008D08D2" w:rsidRPr="009A34A8">
        <w:rPr>
          <w:rFonts w:ascii="Arial" w:hAnsi="Arial" w:cs="Arial"/>
        </w:rPr>
        <w:t xml:space="preserve">CT4 kindly </w:t>
      </w:r>
      <w:r w:rsidR="005A56B6" w:rsidRPr="009A34A8">
        <w:rPr>
          <w:rFonts w:ascii="Arial" w:hAnsi="Arial" w:cs="Arial"/>
        </w:rPr>
        <w:t>requests</w:t>
      </w:r>
      <w:r w:rsidR="008D08D2" w:rsidRPr="009A34A8">
        <w:rPr>
          <w:rFonts w:ascii="Arial" w:hAnsi="Arial" w:cs="Arial"/>
        </w:rPr>
        <w:t xml:space="preserve"> </w:t>
      </w:r>
      <w:r w:rsidR="006F24CE" w:rsidRPr="009A34A8">
        <w:rPr>
          <w:rFonts w:ascii="Arial" w:hAnsi="Arial" w:cs="Arial"/>
        </w:rPr>
        <w:t>SA</w:t>
      </w:r>
      <w:r w:rsidR="00CB24AB">
        <w:rPr>
          <w:rFonts w:ascii="Arial" w:hAnsi="Arial" w:cs="Arial"/>
        </w:rPr>
        <w:t>2</w:t>
      </w:r>
      <w:r w:rsidR="008D08D2" w:rsidRPr="009A34A8">
        <w:rPr>
          <w:rFonts w:ascii="Arial" w:hAnsi="Arial" w:cs="Arial"/>
        </w:rPr>
        <w:t xml:space="preserve"> to </w:t>
      </w:r>
      <w:r w:rsidR="00CB24AB">
        <w:rPr>
          <w:rFonts w:ascii="Arial" w:hAnsi="Arial" w:cs="Arial"/>
        </w:rPr>
        <w:t xml:space="preserve">review the solution and </w:t>
      </w:r>
      <w:r w:rsidR="0098358D">
        <w:rPr>
          <w:rFonts w:ascii="Arial" w:hAnsi="Arial" w:cs="Arial"/>
          <w:iCs/>
          <w:lang w:eastAsia="zh-CN"/>
        </w:rPr>
        <w:t xml:space="preserve">provide feedback </w:t>
      </w:r>
      <w:r w:rsidR="00CB24AB">
        <w:rPr>
          <w:rFonts w:ascii="Arial" w:hAnsi="Arial" w:cs="Arial"/>
          <w:iCs/>
          <w:lang w:eastAsia="zh-CN"/>
        </w:rPr>
        <w:t>if any and update their specification if necessary.</w:t>
      </w:r>
      <w:r w:rsidR="0098358D">
        <w:rPr>
          <w:rFonts w:ascii="Arial" w:hAnsi="Arial" w:cs="Arial"/>
          <w:iCs/>
          <w:lang w:eastAsia="zh-CN"/>
        </w:rPr>
        <w:t xml:space="preserve">  </w:t>
      </w:r>
    </w:p>
    <w:p w14:paraId="39067BD6" w14:textId="77777777" w:rsidR="003252A8" w:rsidRPr="000F4E43" w:rsidRDefault="003252A8">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68E7D53B" w14:textId="4A1A842B" w:rsidR="0089666F" w:rsidRPr="00F0649B" w:rsidRDefault="003252A8" w:rsidP="003252A8">
      <w:pPr>
        <w:tabs>
          <w:tab w:val="left" w:pos="5103"/>
        </w:tabs>
        <w:spacing w:after="120"/>
        <w:ind w:left="2268" w:hanging="2268"/>
        <w:rPr>
          <w:rFonts w:ascii="Arial" w:hAnsi="Arial" w:cs="Arial"/>
          <w:bCs/>
        </w:rPr>
      </w:pPr>
      <w:r w:rsidRPr="003252A8">
        <w:rPr>
          <w:rFonts w:ascii="Arial" w:eastAsia="Times New Roman" w:hAnsi="Arial" w:cs="Arial"/>
          <w:bCs/>
        </w:rPr>
        <w:t>3GPP TSG CT4#10</w:t>
      </w:r>
      <w:r w:rsidR="0064316C">
        <w:rPr>
          <w:rFonts w:ascii="Arial" w:eastAsia="Times New Roman" w:hAnsi="Arial" w:cs="Arial"/>
          <w:bCs/>
        </w:rPr>
        <w:t>3</w:t>
      </w:r>
      <w:r w:rsidRPr="003252A8">
        <w:rPr>
          <w:rFonts w:ascii="Arial" w:eastAsia="Times New Roman" w:hAnsi="Arial" w:cs="Arial"/>
          <w:bCs/>
        </w:rPr>
        <w:t>e</w:t>
      </w:r>
      <w:r w:rsidRPr="003252A8">
        <w:rPr>
          <w:rFonts w:ascii="Arial" w:eastAsia="Times New Roman" w:hAnsi="Arial" w:cs="Arial"/>
          <w:bCs/>
        </w:rPr>
        <w:tab/>
      </w:r>
      <w:r w:rsidRPr="003252A8">
        <w:rPr>
          <w:rFonts w:ascii="Arial" w:eastAsia="Times New Roman" w:hAnsi="Arial" w:cs="Arial"/>
          <w:bCs/>
        </w:rPr>
        <w:tab/>
        <w:t>0</w:t>
      </w:r>
      <w:r w:rsidR="0064316C">
        <w:rPr>
          <w:rFonts w:ascii="Arial" w:eastAsia="Times New Roman" w:hAnsi="Arial" w:cs="Arial"/>
          <w:bCs/>
        </w:rPr>
        <w:t>4</w:t>
      </w:r>
      <w:r w:rsidRPr="003252A8">
        <w:rPr>
          <w:rFonts w:ascii="Arial" w:eastAsia="Times New Roman" w:hAnsi="Arial" w:cs="Arial"/>
          <w:bCs/>
        </w:rPr>
        <w:t>/2021</w:t>
      </w:r>
      <w:r w:rsidRPr="003252A8">
        <w:rPr>
          <w:rFonts w:ascii="Arial" w:eastAsia="Times New Roman" w:hAnsi="Arial" w:cs="Arial"/>
          <w:bCs/>
        </w:rPr>
        <w:tab/>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55F46" w14:textId="77777777" w:rsidR="00B07663" w:rsidRDefault="00B07663">
      <w:r>
        <w:separator/>
      </w:r>
    </w:p>
  </w:endnote>
  <w:endnote w:type="continuationSeparator" w:id="0">
    <w:p w14:paraId="29AD6A8F" w14:textId="77777777" w:rsidR="00B07663" w:rsidRDefault="00B07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8E796" w14:textId="77777777" w:rsidR="00B07663" w:rsidRDefault="00B07663">
      <w:r>
        <w:separator/>
      </w:r>
    </w:p>
  </w:footnote>
  <w:footnote w:type="continuationSeparator" w:id="0">
    <w:p w14:paraId="22F08FBF" w14:textId="77777777" w:rsidR="00B07663" w:rsidRDefault="00B07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430F1"/>
    <w:multiLevelType w:val="hybridMultilevel"/>
    <w:tmpl w:val="B3D6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B6013B6"/>
    <w:multiLevelType w:val="hybridMultilevel"/>
    <w:tmpl w:val="9D36BCF0"/>
    <w:lvl w:ilvl="0" w:tplc="933CF0C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E2518FE"/>
    <w:multiLevelType w:val="hybridMultilevel"/>
    <w:tmpl w:val="F8800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DD3"/>
    <w:rsid w:val="0002768D"/>
    <w:rsid w:val="00047D46"/>
    <w:rsid w:val="0005685D"/>
    <w:rsid w:val="000636D6"/>
    <w:rsid w:val="000A7E50"/>
    <w:rsid w:val="000B025F"/>
    <w:rsid w:val="000E1827"/>
    <w:rsid w:val="000E70D7"/>
    <w:rsid w:val="000F17DC"/>
    <w:rsid w:val="000F4E43"/>
    <w:rsid w:val="00126AD0"/>
    <w:rsid w:val="001608BF"/>
    <w:rsid w:val="00165326"/>
    <w:rsid w:val="001671EE"/>
    <w:rsid w:val="00171D4B"/>
    <w:rsid w:val="00185ABC"/>
    <w:rsid w:val="0019177D"/>
    <w:rsid w:val="001A0545"/>
    <w:rsid w:val="001A07D2"/>
    <w:rsid w:val="001A2E10"/>
    <w:rsid w:val="001D7BA5"/>
    <w:rsid w:val="001F19CE"/>
    <w:rsid w:val="00202C5F"/>
    <w:rsid w:val="002204C9"/>
    <w:rsid w:val="00245DAF"/>
    <w:rsid w:val="002654B6"/>
    <w:rsid w:val="002675C2"/>
    <w:rsid w:val="00271316"/>
    <w:rsid w:val="00286270"/>
    <w:rsid w:val="002A22A2"/>
    <w:rsid w:val="002C6E78"/>
    <w:rsid w:val="002C73A8"/>
    <w:rsid w:val="002C7415"/>
    <w:rsid w:val="002D202D"/>
    <w:rsid w:val="002D4E6F"/>
    <w:rsid w:val="002E15B6"/>
    <w:rsid w:val="002F10B7"/>
    <w:rsid w:val="00302D79"/>
    <w:rsid w:val="003252A8"/>
    <w:rsid w:val="0034358C"/>
    <w:rsid w:val="00345C0F"/>
    <w:rsid w:val="0038510F"/>
    <w:rsid w:val="00385F4B"/>
    <w:rsid w:val="003901E1"/>
    <w:rsid w:val="003A3931"/>
    <w:rsid w:val="003C7377"/>
    <w:rsid w:val="003D0CE8"/>
    <w:rsid w:val="003D4380"/>
    <w:rsid w:val="003E30C2"/>
    <w:rsid w:val="003E4573"/>
    <w:rsid w:val="004234FF"/>
    <w:rsid w:val="00463675"/>
    <w:rsid w:val="004703F5"/>
    <w:rsid w:val="004716AD"/>
    <w:rsid w:val="004A6049"/>
    <w:rsid w:val="004B43FA"/>
    <w:rsid w:val="004C3F5A"/>
    <w:rsid w:val="004C4DCF"/>
    <w:rsid w:val="005213B7"/>
    <w:rsid w:val="00531535"/>
    <w:rsid w:val="00550075"/>
    <w:rsid w:val="00581F98"/>
    <w:rsid w:val="00584254"/>
    <w:rsid w:val="00584B08"/>
    <w:rsid w:val="00586516"/>
    <w:rsid w:val="005A56B6"/>
    <w:rsid w:val="005C5922"/>
    <w:rsid w:val="005E481F"/>
    <w:rsid w:val="005F299B"/>
    <w:rsid w:val="0064316C"/>
    <w:rsid w:val="00643192"/>
    <w:rsid w:val="00650EF0"/>
    <w:rsid w:val="00653F4D"/>
    <w:rsid w:val="00656824"/>
    <w:rsid w:val="006610A8"/>
    <w:rsid w:val="00661670"/>
    <w:rsid w:val="00676DC1"/>
    <w:rsid w:val="006D6EF0"/>
    <w:rsid w:val="006E43FD"/>
    <w:rsid w:val="006F24CE"/>
    <w:rsid w:val="007116E4"/>
    <w:rsid w:val="00726FC3"/>
    <w:rsid w:val="007538F5"/>
    <w:rsid w:val="0075417D"/>
    <w:rsid w:val="007716FD"/>
    <w:rsid w:val="0077485D"/>
    <w:rsid w:val="0079703F"/>
    <w:rsid w:val="007D0260"/>
    <w:rsid w:val="007E4A06"/>
    <w:rsid w:val="007F039F"/>
    <w:rsid w:val="007F0A85"/>
    <w:rsid w:val="00801E6D"/>
    <w:rsid w:val="00817366"/>
    <w:rsid w:val="008451C5"/>
    <w:rsid w:val="00852DE9"/>
    <w:rsid w:val="00852EFC"/>
    <w:rsid w:val="00854471"/>
    <w:rsid w:val="008579A7"/>
    <w:rsid w:val="00863FF6"/>
    <w:rsid w:val="0089666F"/>
    <w:rsid w:val="008A6F80"/>
    <w:rsid w:val="008C10F5"/>
    <w:rsid w:val="008D08D2"/>
    <w:rsid w:val="008F498A"/>
    <w:rsid w:val="00923E7C"/>
    <w:rsid w:val="009247CD"/>
    <w:rsid w:val="00953395"/>
    <w:rsid w:val="00975DC6"/>
    <w:rsid w:val="009765D8"/>
    <w:rsid w:val="0098358D"/>
    <w:rsid w:val="00996A52"/>
    <w:rsid w:val="009A34A8"/>
    <w:rsid w:val="009B1588"/>
    <w:rsid w:val="009D2637"/>
    <w:rsid w:val="009F6E85"/>
    <w:rsid w:val="00A02050"/>
    <w:rsid w:val="00A03857"/>
    <w:rsid w:val="00A23D45"/>
    <w:rsid w:val="00A421E0"/>
    <w:rsid w:val="00A647A5"/>
    <w:rsid w:val="00A7348D"/>
    <w:rsid w:val="00A90443"/>
    <w:rsid w:val="00AB3A80"/>
    <w:rsid w:val="00AC0483"/>
    <w:rsid w:val="00AC37D7"/>
    <w:rsid w:val="00B017B5"/>
    <w:rsid w:val="00B07663"/>
    <w:rsid w:val="00B347E0"/>
    <w:rsid w:val="00B509C1"/>
    <w:rsid w:val="00B65645"/>
    <w:rsid w:val="00B816D5"/>
    <w:rsid w:val="00B87610"/>
    <w:rsid w:val="00B93CC6"/>
    <w:rsid w:val="00BB31A3"/>
    <w:rsid w:val="00BD1688"/>
    <w:rsid w:val="00BD2D2B"/>
    <w:rsid w:val="00C1777B"/>
    <w:rsid w:val="00C2746E"/>
    <w:rsid w:val="00C61709"/>
    <w:rsid w:val="00C823BD"/>
    <w:rsid w:val="00CA111A"/>
    <w:rsid w:val="00CA2FB0"/>
    <w:rsid w:val="00CB24AB"/>
    <w:rsid w:val="00CB3938"/>
    <w:rsid w:val="00CE6A3A"/>
    <w:rsid w:val="00CF0465"/>
    <w:rsid w:val="00CF1E06"/>
    <w:rsid w:val="00CF5D7A"/>
    <w:rsid w:val="00CF67CD"/>
    <w:rsid w:val="00D12727"/>
    <w:rsid w:val="00D26023"/>
    <w:rsid w:val="00D45615"/>
    <w:rsid w:val="00D75D49"/>
    <w:rsid w:val="00D81EAF"/>
    <w:rsid w:val="00DB0E9F"/>
    <w:rsid w:val="00DF64EE"/>
    <w:rsid w:val="00DF75E0"/>
    <w:rsid w:val="00E0715D"/>
    <w:rsid w:val="00E20604"/>
    <w:rsid w:val="00E274F7"/>
    <w:rsid w:val="00E37E85"/>
    <w:rsid w:val="00E41179"/>
    <w:rsid w:val="00E4207B"/>
    <w:rsid w:val="00E5143B"/>
    <w:rsid w:val="00EA319B"/>
    <w:rsid w:val="00EA678F"/>
    <w:rsid w:val="00EB6B06"/>
    <w:rsid w:val="00ED677E"/>
    <w:rsid w:val="00EE4BBA"/>
    <w:rsid w:val="00EF7DD3"/>
    <w:rsid w:val="00F0649B"/>
    <w:rsid w:val="00F20CD7"/>
    <w:rsid w:val="00F318A5"/>
    <w:rsid w:val="00F32E2B"/>
    <w:rsid w:val="00F33B3E"/>
    <w:rsid w:val="00F37006"/>
    <w:rsid w:val="00FC0666"/>
    <w:rsid w:val="00FC346E"/>
    <w:rsid w:val="00FE68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E9D623B4-5A4F-4141-8F90-46B8E9D7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 w:type="character" w:customStyle="1" w:styleId="UnresolvedMention1">
    <w:name w:val="Unresolved Mention1"/>
    <w:basedOn w:val="DefaultParagraphFont"/>
    <w:uiPriority w:val="99"/>
    <w:semiHidden/>
    <w:unhideWhenUsed/>
    <w:rsid w:val="00AC0483"/>
    <w:rPr>
      <w:color w:val="605E5C"/>
      <w:shd w:val="clear" w:color="auto" w:fill="E1DFDD"/>
    </w:rPr>
  </w:style>
  <w:style w:type="paragraph" w:styleId="TOC8">
    <w:name w:val="toc 8"/>
    <w:basedOn w:val="TOC1"/>
    <w:semiHidden/>
    <w:rsid w:val="007D0260"/>
    <w:pPr>
      <w:keepNext/>
      <w:keepLines/>
      <w:widowControl w:val="0"/>
      <w:tabs>
        <w:tab w:val="right" w:leader="dot" w:pos="9639"/>
      </w:tabs>
      <w:spacing w:before="180" w:after="0"/>
      <w:ind w:left="2693" w:right="425" w:hanging="2693"/>
    </w:pPr>
    <w:rPr>
      <w:rFonts w:eastAsia="DengXian"/>
      <w:b/>
      <w:noProof/>
      <w:sz w:val="22"/>
    </w:rPr>
  </w:style>
  <w:style w:type="paragraph" w:styleId="TOC1">
    <w:name w:val="toc 1"/>
    <w:basedOn w:val="Normal"/>
    <w:next w:val="Normal"/>
    <w:autoRedefine/>
    <w:uiPriority w:val="39"/>
    <w:semiHidden/>
    <w:unhideWhenUsed/>
    <w:rsid w:val="007D0260"/>
    <w:pPr>
      <w:spacing w:after="100"/>
    </w:pPr>
  </w:style>
  <w:style w:type="paragraph" w:styleId="ListParagraph">
    <w:name w:val="List Paragraph"/>
    <w:basedOn w:val="Normal"/>
    <w:uiPriority w:val="34"/>
    <w:qFormat/>
    <w:rsid w:val="007D0260"/>
    <w:pPr>
      <w:ind w:left="720"/>
      <w:contextualSpacing/>
    </w:pPr>
  </w:style>
  <w:style w:type="character" w:styleId="UnresolvedMention">
    <w:name w:val="Unresolved Mention"/>
    <w:basedOn w:val="DefaultParagraphFont"/>
    <w:uiPriority w:val="99"/>
    <w:semiHidden/>
    <w:unhideWhenUsed/>
    <w:rsid w:val="0079703F"/>
    <w:rPr>
      <w:color w:val="605E5C"/>
      <w:shd w:val="clear" w:color="auto" w:fill="E1DFDD"/>
    </w:rPr>
  </w:style>
  <w:style w:type="character" w:customStyle="1" w:styleId="B1Char">
    <w:name w:val="B1 Char"/>
    <w:link w:val="B1"/>
    <w:locked/>
    <w:rsid w:val="00CB24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36897275">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58233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445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AC9352-999B-493A-879C-77D4442B34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997C9E1-5C8E-4CB0-B027-0D3B403811BA}">
  <ds:schemaRefs>
    <ds:schemaRef ds:uri="http://schemas.microsoft.com/sharepoint/v3/contenttype/forms"/>
  </ds:schemaRefs>
</ds:datastoreItem>
</file>

<file path=customXml/itemProps3.xml><?xml version="1.0" encoding="utf-8"?>
<ds:datastoreItem xmlns:ds="http://schemas.openxmlformats.org/officeDocument/2006/customXml" ds:itemID="{39C4C3B9-D9B2-435D-BE5D-0A8E0075F6F8}">
  <ds:schemaRefs>
    <ds:schemaRef ds:uri="http://schemas.microsoft.com/sharepoint/events"/>
  </ds:schemaRefs>
</ds:datastoreItem>
</file>

<file path=customXml/itemProps4.xml><?xml version="1.0" encoding="utf-8"?>
<ds:datastoreItem xmlns:ds="http://schemas.openxmlformats.org/officeDocument/2006/customXml" ds:itemID="{E44F2F27-8C58-4079-8B1B-DCB8089A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9BB359-5A86-45C1-A373-ECC2AD5E71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202</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Frank, 2021 Feb v3</cp:lastModifiedBy>
  <cp:revision>2</cp:revision>
  <cp:lastPrinted>2002-04-23T07:10:00Z</cp:lastPrinted>
  <dcterms:created xsi:type="dcterms:W3CDTF">2021-03-03T22:39:00Z</dcterms:created>
  <dcterms:modified xsi:type="dcterms:W3CDTF">2021-03-03T22:39:00Z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(3)T0m5bTJ1zUjG/aXUoVGSxX6jDGQMBsjuJECmeKEZqdDi4osE1b68bt9wbI18qUowlt2+oOgf
UJSr4zZ1Mx1SpqN4YefD293g4GuUctQdxT7q8BGQsM6LtsSsCzX0OeIuEPJB33Yd/ldlvO8Q
iS6q2PVbd6itA0vLwk5oQ+9DbKiz9IKglOnP6Kd3Ybxk3nU/VGpOiy4SlbiYb/K9ULNSefIW
1S+/KxwlsLNChMWGyn</vt:lpwstr>
  </property>
  <property fmtid="{D5CDD505-2E9C-101B-9397-08002B2CF9AE}" pid="3" name="_2015_ms_pID_7253431">
    <vt:lpwstr>eM82GT1SN6Ua8S6ReDK6MsL6aIYodB1h+mLrPichhItpmqxqJ8Ww30
0abZZK2HQLhg+V6gL+WZ9Er8jPg1tcgOCYZysdRjdqN+Cs/DBuJFbS5AloJWbsYmtMWwbBoq
Yep/RWbd8rj6HKXepkzUNzr8Yr/QKd4u/4MkNUUJVdhbOxeuh1ZSwYYy5LyZ+jfVBfYV9u6+
lkf+Sqqh5nRZNZiEHUfmTG5MGePSicDO24Nn</vt:lpwstr>
  </property>
  <property fmtid="{D5CDD505-2E9C-101B-9397-08002B2CF9AE}" pid="4" name="ContentTypeId">
    <vt:lpwstr>0x01010083185B6FD968AC4F8244C98DADFCDDF2</vt:lpwstr>
  </property>
  <property fmtid="{D5CDD505-2E9C-101B-9397-08002B2CF9AE}" pid="5" name="_2015_ms_pID_7253432">
    <vt:lpwstr>ZuOWD716hAjqVfsISJBO2gs=</vt:lpwstr>
  </property>
</Properties>
</file>